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450" w:rsidRDefault="00820450" w:rsidP="00820450">
      <w:pPr>
        <w:spacing w:line="240" w:lineRule="auto"/>
        <w:jc w:val="center"/>
      </w:pPr>
      <w:r>
        <w:t>SMT.S.I.PATEL IPCOWALA COLLEGE OF COMMERCE</w:t>
      </w:r>
      <w:proofErr w:type="gramStart"/>
      <w:r>
        <w:t>,PETLAD</w:t>
      </w:r>
      <w:proofErr w:type="gramEnd"/>
    </w:p>
    <w:p w:rsidR="00820450" w:rsidRDefault="00820450" w:rsidP="00820450">
      <w:pPr>
        <w:spacing w:line="240" w:lineRule="auto"/>
        <w:jc w:val="center"/>
      </w:pPr>
      <w:r>
        <w:t>INTERNAL EXAMINATION-2018</w:t>
      </w:r>
    </w:p>
    <w:p w:rsidR="00820450" w:rsidRDefault="00820450" w:rsidP="00820450">
      <w:pPr>
        <w:spacing w:line="240" w:lineRule="auto"/>
        <w:jc w:val="center"/>
      </w:pPr>
      <w:r>
        <w:t>B.COM SEM-4</w:t>
      </w:r>
    </w:p>
    <w:p w:rsidR="00820450" w:rsidRDefault="00820450" w:rsidP="00820450">
      <w:pPr>
        <w:spacing w:line="240" w:lineRule="auto"/>
        <w:jc w:val="center"/>
      </w:pPr>
      <w:r>
        <w:t>SUB:-MARKETING MANAGEMENT</w:t>
      </w:r>
    </w:p>
    <w:p w:rsidR="00820450" w:rsidRDefault="00820450" w:rsidP="00820450">
      <w:pPr>
        <w:spacing w:line="240" w:lineRule="auto"/>
      </w:pPr>
      <w:r>
        <w:t>DATE-28/02/2018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9.00</w:t>
      </w:r>
    </w:p>
    <w:p w:rsidR="00820450" w:rsidRDefault="00820450" w:rsidP="00820450">
      <w:pPr>
        <w:pBdr>
          <w:bottom w:val="single" w:sz="6" w:space="1" w:color="auto"/>
        </w:pBd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MARKS:-30</w:t>
      </w:r>
    </w:p>
    <w:p w:rsidR="003177B9" w:rsidRDefault="00820450">
      <w:pPr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નવીપેદાશ વિકાસ પ્રક્રિયા અને પેદાશ જીવનચક્ર સમજાવો.</w:t>
      </w:r>
      <w:r>
        <w:rPr>
          <w:rFonts w:hint="cs"/>
          <w:cs/>
        </w:rPr>
        <w:cr/>
      </w:r>
      <w:r w:rsidR="00E01110">
        <w:rPr>
          <w:rFonts w:hint="cs"/>
          <w:cs/>
        </w:rPr>
        <w:t xml:space="preserve">                                                </w:t>
      </w:r>
      <w:r>
        <w:rPr>
          <w:rFonts w:hint="cs"/>
          <w:cs/>
        </w:rPr>
        <w:t>અથવા</w:t>
      </w:r>
    </w:p>
    <w:p w:rsidR="00820450" w:rsidRDefault="00820450">
      <w:pPr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અભિવુધ્ધિમિશ્રના તત્વો / સાધનો સમજાવો અને અભિવુધ્ધિમિશ્રનું મહત્વ સ્પષ્ટ કરો.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>માર્કેટીંગનું કાર્યક્ષેત્ર સમજાવો અને ધંધા ઉધોગો માટે માક્રેટીગનું મહત્વ સ્પષ્ટ કરો.</w:t>
      </w:r>
      <w:r>
        <w:rPr>
          <w:rFonts w:hint="cs"/>
          <w:cs/>
        </w:rPr>
        <w:cr/>
      </w:r>
      <w:r w:rsidR="00E01110">
        <w:rPr>
          <w:rFonts w:hint="cs"/>
          <w:cs/>
        </w:rPr>
        <w:t xml:space="preserve">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 xml:space="preserve">કિંમતનીતિ ને અસરકરતાં </w:t>
      </w:r>
      <w:r w:rsidR="00E01110">
        <w:rPr>
          <w:rFonts w:hint="cs"/>
          <w:cs/>
        </w:rPr>
        <w:t>પરિબળો અને કિંમત અંગેની નીતિઓ સમજાવો.</w:t>
      </w:r>
    </w:p>
    <w:p w:rsidR="00820450" w:rsidRPr="00820450" w:rsidRDefault="00820450">
      <w:pPr>
        <w:rPr>
          <w:rFonts w:hint="cs"/>
          <w:cs/>
        </w:rPr>
      </w:pPr>
    </w:p>
    <w:sectPr w:rsidR="00820450" w:rsidRPr="00820450" w:rsidSect="003177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820450"/>
    <w:rsid w:val="003177B9"/>
    <w:rsid w:val="00820450"/>
    <w:rsid w:val="00E01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4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2018-02-17T07:29:00Z</dcterms:created>
  <dcterms:modified xsi:type="dcterms:W3CDTF">2018-02-17T07:41:00Z</dcterms:modified>
</cp:coreProperties>
</file>